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705" w:rsidRPr="00195705" w:rsidRDefault="00195705" w:rsidP="00195705">
      <w:pPr>
        <w:rPr>
          <w:b/>
          <w:sz w:val="24"/>
          <w:szCs w:val="24"/>
        </w:rPr>
      </w:pPr>
      <w:r w:rsidRPr="00195705">
        <w:rPr>
          <w:b/>
          <w:sz w:val="24"/>
          <w:szCs w:val="24"/>
        </w:rPr>
        <w:t>NVŠ programos ,,Dainavimo studija“ veikla</w:t>
      </w:r>
    </w:p>
    <w:p w:rsidR="00195705" w:rsidRDefault="00195705" w:rsidP="00195705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Biržų ,,Aušros“ pagrindinės mokyklos ir Vabalninko B. Sruogos gimnazijos mokiniai dalyvauja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neformaliojo vaikų švietimo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programoje (NVŠ) „Dainavimo studija“. </w:t>
      </w:r>
      <w:r w:rsidR="00CC0C33">
        <w:rPr>
          <w:rFonts w:ascii="Times New Roman" w:eastAsia="Times New Roman" w:hAnsi="Times New Roman" w:cs="Times New Roman"/>
          <w:sz w:val="24"/>
          <w:szCs w:val="24"/>
        </w:rPr>
        <w:t xml:space="preserve">Užsiėmimai vykdomi ,,Aušros“ pagrindinėje mokykloje ir Vabalninko B. Sruogos gimnazijoje - du kartus per savaitę po 1 akademinę valandą. </w:t>
      </w:r>
      <w:r>
        <w:rPr>
          <w:rFonts w:ascii="Times New Roman" w:eastAsia="Calibri" w:hAnsi="Times New Roman" w:cs="Times New Roman"/>
          <w:sz w:val="24"/>
          <w:szCs w:val="24"/>
        </w:rPr>
        <w:t xml:space="preserve">Veiklose </w:t>
      </w:r>
      <w:r w:rsidR="00B75C01">
        <w:rPr>
          <w:rFonts w:ascii="Times New Roman" w:eastAsia="Calibri" w:hAnsi="Times New Roman" w:cs="Times New Roman"/>
          <w:sz w:val="24"/>
          <w:szCs w:val="24"/>
        </w:rPr>
        <w:t xml:space="preserve">vasario – birželio mėn. </w:t>
      </w:r>
      <w:r w:rsidR="00CC0C33">
        <w:rPr>
          <w:rFonts w:ascii="Times New Roman" w:eastAsia="Calibri" w:hAnsi="Times New Roman" w:cs="Times New Roman"/>
          <w:sz w:val="24"/>
          <w:szCs w:val="24"/>
        </w:rPr>
        <w:t>dalyvavo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5705">
        <w:rPr>
          <w:rFonts w:ascii="Times New Roman" w:eastAsia="Calibri" w:hAnsi="Times New Roman" w:cs="Times New Roman"/>
          <w:sz w:val="24"/>
          <w:szCs w:val="24"/>
        </w:rPr>
        <w:t>45</w:t>
      </w:r>
      <w:r>
        <w:rPr>
          <w:rFonts w:ascii="Times New Roman" w:eastAsia="Calibri" w:hAnsi="Times New Roman" w:cs="Times New Roman"/>
          <w:sz w:val="24"/>
          <w:szCs w:val="24"/>
        </w:rPr>
        <w:t xml:space="preserve"> mokiniai.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Už gaunamas p</w:t>
      </w:r>
      <w:r>
        <w:rPr>
          <w:rFonts w:ascii="Times New Roman" w:eastAsia="Calibri" w:hAnsi="Times New Roman" w:cs="Times New Roman"/>
          <w:sz w:val="24"/>
          <w:szCs w:val="24"/>
        </w:rPr>
        <w:t xml:space="preserve">aslaugas NVŠ dalyviams mokėti nereikia, jos finansuojamos valstybės lėšomis. </w:t>
      </w:r>
    </w:p>
    <w:p w:rsidR="00195705" w:rsidRDefault="00195705" w:rsidP="001957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Programos įgyvendinimo metu  ugdytiniai lavina ne tik  dainavimo, ritmo, muzikavimo, improvizavimo įgūdžius,  bet ir menines emocijas,  kūrybingumą,  muzikuoja įvairia grupių sudėtimi . Dainoms pritaria įvairiais instrumentais,  kūno perkusija, taip pat tobulina sceninio  išraiškingumo bei kitų sce</w:t>
      </w:r>
      <w:r w:rsidR="00D53CED">
        <w:rPr>
          <w:rFonts w:ascii="Times New Roman" w:hAnsi="Times New Roman" w:cs="Times New Roman"/>
          <w:sz w:val="24"/>
          <w:szCs w:val="24"/>
        </w:rPr>
        <w:t>ninio meno subtilybes. Koncertuoja</w:t>
      </w:r>
      <w:r>
        <w:rPr>
          <w:rFonts w:ascii="Times New Roman" w:hAnsi="Times New Roman" w:cs="Times New Roman"/>
          <w:sz w:val="24"/>
          <w:szCs w:val="24"/>
        </w:rPr>
        <w:t xml:space="preserve"> mokyklos , rajono </w:t>
      </w:r>
      <w:r w:rsidR="000336A9">
        <w:rPr>
          <w:rFonts w:ascii="Times New Roman" w:hAnsi="Times New Roman" w:cs="Times New Roman"/>
          <w:sz w:val="24"/>
          <w:szCs w:val="24"/>
        </w:rPr>
        <w:t xml:space="preserve">renginiuose, </w:t>
      </w:r>
      <w:r w:rsidR="00D53CED">
        <w:rPr>
          <w:rFonts w:ascii="Times New Roman" w:hAnsi="Times New Roman" w:cs="Times New Roman"/>
          <w:sz w:val="24"/>
          <w:szCs w:val="24"/>
        </w:rPr>
        <w:t>tėveliams.</w:t>
      </w:r>
    </w:p>
    <w:p w:rsidR="00195705" w:rsidRDefault="00195705" w:rsidP="00195705">
      <w:pPr>
        <w:rPr>
          <w:rFonts w:ascii="Times New Roman" w:hAnsi="Times New Roman" w:cs="Times New Roman"/>
          <w:sz w:val="24"/>
          <w:szCs w:val="24"/>
        </w:rPr>
      </w:pPr>
    </w:p>
    <w:p w:rsidR="00CC0C33" w:rsidRDefault="00D53CED" w:rsidP="00CC0C33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195705">
        <w:rPr>
          <w:noProof/>
          <w:lang w:eastAsia="lt-LT"/>
        </w:rPr>
        <w:drawing>
          <wp:inline distT="0" distB="0" distL="0" distR="0" wp14:anchorId="34E6F209" wp14:editId="1AE00270">
            <wp:extent cx="2571750" cy="1928812"/>
            <wp:effectExtent l="0" t="0" r="0" b="0"/>
            <wp:docPr id="2" name="Paveikslėlis 2" descr="C:\Users\jolan\Downloads\285012936_439445558008264_92128625836617219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\Downloads\285012936_439445558008264_9212862583661721909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07" cy="195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33" w:rsidRDefault="00CC0C33" w:rsidP="00CC0C33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D53CED">
        <w:rPr>
          <w:rFonts w:ascii="Times New Roman" w:hAnsi="Times New Roman" w:cs="Times New Roman"/>
          <w:sz w:val="20"/>
          <w:szCs w:val="20"/>
        </w:rPr>
        <w:t>Tarptautinė vaikų</w:t>
      </w:r>
      <w:r>
        <w:rPr>
          <w:rFonts w:ascii="Times New Roman" w:hAnsi="Times New Roman" w:cs="Times New Roman"/>
          <w:sz w:val="20"/>
          <w:szCs w:val="20"/>
        </w:rPr>
        <w:t xml:space="preserve"> gynimo </w:t>
      </w:r>
      <w:r w:rsidRPr="00D53CED">
        <w:rPr>
          <w:rFonts w:ascii="Times New Roman" w:hAnsi="Times New Roman" w:cs="Times New Roman"/>
          <w:sz w:val="20"/>
          <w:szCs w:val="20"/>
        </w:rPr>
        <w:t xml:space="preserve"> diena Nepriklausomybės aikštėje.</w:t>
      </w:r>
    </w:p>
    <w:p w:rsidR="00195705" w:rsidRDefault="00D53CED" w:rsidP="00195705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1C94580">
            <wp:extent cx="2225103" cy="1252220"/>
            <wp:effectExtent l="0" t="0" r="3810" b="508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5129" cy="130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0C3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</w:t>
      </w:r>
      <w:r w:rsidR="00CC0C33" w:rsidRPr="00CC0C33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026292" cy="1257300"/>
            <wp:effectExtent l="0" t="0" r="3175" b="0"/>
            <wp:docPr id="3" name="Paveikslėlis 3" descr="C:\Users\jolan\Downloads\289473377_348409937445610_646926599291218904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\Downloads\289473377_348409937445610_6469265992912189040_n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07" cy="12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ED" w:rsidRDefault="00CC0C33" w:rsidP="00DF135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Pasirodymai </w:t>
      </w:r>
      <w:r w:rsidR="00D53CED">
        <w:rPr>
          <w:rFonts w:ascii="Times New Roman" w:hAnsi="Times New Roman" w:cs="Times New Roman"/>
          <w:sz w:val="20"/>
          <w:szCs w:val="20"/>
        </w:rPr>
        <w:t>Biržų kultūros centre.</w:t>
      </w:r>
    </w:p>
    <w:p w:rsidR="00CC0C33" w:rsidRPr="00D53CED" w:rsidRDefault="00DF1351" w:rsidP="00DF1351">
      <w:pPr>
        <w:jc w:val="center"/>
        <w:rPr>
          <w:rFonts w:ascii="Times New Roman" w:hAnsi="Times New Roman" w:cs="Times New Roman"/>
          <w:sz w:val="20"/>
          <w:szCs w:val="20"/>
        </w:rPr>
      </w:pPr>
      <w:r w:rsidRPr="00DF1351">
        <w:rPr>
          <w:rFonts w:ascii="Times New Roman" w:hAnsi="Times New Roman" w:cs="Times New Roman"/>
          <w:noProof/>
          <w:sz w:val="20"/>
          <w:szCs w:val="20"/>
          <w:lang w:eastAsia="lt-LT"/>
        </w:rPr>
        <w:drawing>
          <wp:inline distT="0" distB="0" distL="0" distR="0">
            <wp:extent cx="2590282" cy="1943100"/>
            <wp:effectExtent l="0" t="0" r="635" b="0"/>
            <wp:docPr id="6" name="Paveikslėlis 6" descr="C:\Users\jolan\Downloads\P62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\Downloads\P6211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08" cy="19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40" w:rsidRDefault="00D53CED">
      <w:r w:rsidRPr="00195705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379377DE" wp14:editId="2F6A5C30">
            <wp:extent cx="2615180" cy="1961776"/>
            <wp:effectExtent l="0" t="0" r="0" b="635"/>
            <wp:docPr id="1" name="Paveikslėlis 1" descr="D:\2022-06_muzikavimas foje\P601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06_muzikavimas foje\P6010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93" cy="196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C01">
        <w:t xml:space="preserve">   </w:t>
      </w:r>
      <w:r w:rsidR="00B75C01">
        <w:rPr>
          <w:noProof/>
          <w:lang w:eastAsia="lt-LT"/>
        </w:rPr>
        <w:drawing>
          <wp:inline distT="0" distB="0" distL="0" distR="0" wp14:anchorId="55291B42">
            <wp:extent cx="2646034" cy="1987238"/>
            <wp:effectExtent l="0" t="0" r="254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16" cy="19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CED" w:rsidRDefault="00CC0C33" w:rsidP="00CC0C33">
      <w:pPr>
        <w:jc w:val="center"/>
      </w:pPr>
      <w:r>
        <w:rPr>
          <w:rFonts w:ascii="Times New Roman" w:hAnsi="Times New Roman" w:cs="Times New Roman"/>
          <w:sz w:val="20"/>
          <w:szCs w:val="20"/>
        </w:rPr>
        <w:t xml:space="preserve">Pasirodymai renginiuose - </w:t>
      </w:r>
      <w:r w:rsidR="008B4FE1">
        <w:rPr>
          <w:rFonts w:ascii="Times New Roman" w:hAnsi="Times New Roman" w:cs="Times New Roman"/>
          <w:sz w:val="20"/>
          <w:szCs w:val="20"/>
        </w:rPr>
        <w:t xml:space="preserve">,,Aušros“ </w:t>
      </w:r>
      <w:proofErr w:type="spellStart"/>
      <w:r w:rsidR="008B4FE1">
        <w:rPr>
          <w:rFonts w:ascii="Times New Roman" w:hAnsi="Times New Roman" w:cs="Times New Roman"/>
          <w:sz w:val="20"/>
          <w:szCs w:val="20"/>
        </w:rPr>
        <w:t>pagr</w:t>
      </w:r>
      <w:proofErr w:type="spellEnd"/>
      <w:r w:rsidR="008B4FE1">
        <w:rPr>
          <w:rFonts w:ascii="Times New Roman" w:hAnsi="Times New Roman" w:cs="Times New Roman"/>
          <w:sz w:val="20"/>
          <w:szCs w:val="20"/>
        </w:rPr>
        <w:t>. mokykloje.</w:t>
      </w:r>
    </w:p>
    <w:p w:rsidR="00D53CED" w:rsidRDefault="00D53CED">
      <w:r w:rsidRPr="00D53CED">
        <w:rPr>
          <w:noProof/>
          <w:lang w:eastAsia="lt-LT"/>
        </w:rPr>
        <w:drawing>
          <wp:inline distT="0" distB="0" distL="0" distR="0">
            <wp:extent cx="2597150" cy="1948908"/>
            <wp:effectExtent l="0" t="0" r="0" b="0"/>
            <wp:docPr id="4" name="Paveikslėlis 4" descr="C:\Users\jolan\Downloads\288301951_414190607287507_365117380859461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n\Downloads\288301951_414190607287507_36511738085946184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6615" cy="19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C01">
        <w:rPr>
          <w:noProof/>
          <w:lang w:eastAsia="lt-LT"/>
        </w:rPr>
        <w:t xml:space="preserve">   </w:t>
      </w:r>
      <w:r w:rsidR="00B75C01">
        <w:rPr>
          <w:noProof/>
          <w:lang w:eastAsia="lt-LT"/>
        </w:rPr>
        <w:drawing>
          <wp:inline distT="0" distB="0" distL="0" distR="0" wp14:anchorId="34DDACDA">
            <wp:extent cx="2578100" cy="1935389"/>
            <wp:effectExtent l="0" t="0" r="0" b="825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96" cy="1946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FE1" w:rsidRDefault="008B4FE1" w:rsidP="00CC0C33">
      <w:pPr>
        <w:jc w:val="center"/>
      </w:pPr>
      <w:r>
        <w:t xml:space="preserve">Pamėgtos mokinių veiklos – muzikavimas </w:t>
      </w:r>
      <w:proofErr w:type="spellStart"/>
      <w:r>
        <w:t>perkusiniais</w:t>
      </w:r>
      <w:proofErr w:type="spellEnd"/>
      <w:r>
        <w:t xml:space="preserve"> instrumentais ir mušamaisiais vamzdžiais.</w:t>
      </w:r>
    </w:p>
    <w:p w:rsidR="00D53CED" w:rsidRDefault="00B75C01">
      <w:r w:rsidRPr="00B75C01">
        <w:rPr>
          <w:noProof/>
          <w:lang w:eastAsia="lt-LT"/>
        </w:rPr>
        <w:drawing>
          <wp:inline distT="0" distB="0" distL="0" distR="0" wp14:anchorId="11A72047" wp14:editId="538DFDCA">
            <wp:extent cx="2736768" cy="2050923"/>
            <wp:effectExtent l="0" t="0" r="6985" b="6985"/>
            <wp:docPr id="10" name="Paveikslėlis 10" descr="C:\Users\jolan\Downloads\288774802_712455306728499_56984063865227899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n\Downloads\288774802_712455306728499_569840638652278990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79" cy="206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lt-LT"/>
        </w:rPr>
        <w:drawing>
          <wp:inline distT="0" distB="0" distL="0" distR="0" wp14:anchorId="0414F8C7">
            <wp:extent cx="2743200" cy="2060575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CED" w:rsidRDefault="00CC0C33" w:rsidP="00CC0C33">
      <w:pPr>
        <w:jc w:val="center"/>
        <w:rPr>
          <w:lang w:val="en-US"/>
        </w:rPr>
      </w:pPr>
      <w:r>
        <w:t xml:space="preserve">Pasirodymai  renginiuose -  </w:t>
      </w:r>
      <w:r w:rsidR="00B75C01">
        <w:rPr>
          <w:lang w:val="en-US"/>
        </w:rPr>
        <w:t>B.</w:t>
      </w:r>
      <w:r>
        <w:rPr>
          <w:lang w:val="en-US"/>
        </w:rPr>
        <w:t xml:space="preserve"> </w:t>
      </w:r>
      <w:proofErr w:type="spellStart"/>
      <w:r w:rsidR="00B75C01">
        <w:rPr>
          <w:lang w:val="en-US"/>
        </w:rPr>
        <w:t>Sruogos</w:t>
      </w:r>
      <w:proofErr w:type="spellEnd"/>
      <w:r w:rsidR="00B75C01">
        <w:rPr>
          <w:lang w:val="en-US"/>
        </w:rPr>
        <w:t xml:space="preserve"> </w:t>
      </w:r>
      <w:proofErr w:type="spellStart"/>
      <w:r w:rsidR="00B75C01">
        <w:rPr>
          <w:lang w:val="en-US"/>
        </w:rPr>
        <w:t>gimnazijoje</w:t>
      </w:r>
      <w:proofErr w:type="spellEnd"/>
      <w:r w:rsidR="00B75C01">
        <w:rPr>
          <w:lang w:val="en-US"/>
        </w:rPr>
        <w:t>.</w:t>
      </w:r>
    </w:p>
    <w:p w:rsidR="00DF1351" w:rsidRDefault="00DF1351" w:rsidP="00CC0C33">
      <w:pPr>
        <w:jc w:val="center"/>
        <w:rPr>
          <w:lang w:val="en-US"/>
        </w:rPr>
      </w:pPr>
    </w:p>
    <w:p w:rsidR="00DF1351" w:rsidRPr="00DF1351" w:rsidRDefault="00DF1351" w:rsidP="00DF1351">
      <w:pPr>
        <w:jc w:val="right"/>
      </w:pPr>
      <w:proofErr w:type="spellStart"/>
      <w:r>
        <w:rPr>
          <w:lang w:val="en-US"/>
        </w:rPr>
        <w:t>Laisvoji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mokytoja</w:t>
      </w:r>
      <w:proofErr w:type="spellEnd"/>
      <w:r>
        <w:rPr>
          <w:lang w:val="en-US"/>
        </w:rPr>
        <w:t xml:space="preserve"> J.Stasi</w:t>
      </w:r>
      <w:r>
        <w:t>ūnienė</w:t>
      </w:r>
      <w:bookmarkStart w:id="0" w:name="_GoBack"/>
      <w:bookmarkEnd w:id="0"/>
    </w:p>
    <w:p w:rsidR="00D53CED" w:rsidRDefault="00D53CED"/>
    <w:sectPr w:rsidR="00D53CED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705"/>
    <w:rsid w:val="000336A9"/>
    <w:rsid w:val="00195705"/>
    <w:rsid w:val="001B2040"/>
    <w:rsid w:val="008B4FE1"/>
    <w:rsid w:val="00B75C01"/>
    <w:rsid w:val="00CC0C33"/>
    <w:rsid w:val="00D53CED"/>
    <w:rsid w:val="00DF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246CC-434F-48E0-8937-0EC688087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95705"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776</Words>
  <Characters>443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5</cp:revision>
  <dcterms:created xsi:type="dcterms:W3CDTF">2022-06-19T08:29:00Z</dcterms:created>
  <dcterms:modified xsi:type="dcterms:W3CDTF">2022-06-22T18:38:00Z</dcterms:modified>
</cp:coreProperties>
</file>